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5" w:firstLineChars="49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2019年8月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“乌-昌-石”、“奎-独-乌”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区域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各县（市 区）环境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空气质量状况及排名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照《关于印发&lt;自治区打赢蓝天保卫战三年行动计划（2018-2020年）&gt;的通知》（新政办发〔2018〕66号）的信息公开要求，现将2019年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月“乌-昌-石”“奎-独-乌”区域各县（市、区）空气质量状况及排名情况公开如下：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一、空气质量状况及变化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（1）“</w:t>
      </w:r>
      <w:r>
        <w:rPr>
          <w:rFonts w:ascii="仿宋" w:hAnsi="仿宋" w:eastAsia="仿宋" w:cs="Times New Roman"/>
          <w:kern w:val="0"/>
          <w:sz w:val="32"/>
          <w:szCs w:val="32"/>
        </w:rPr>
        <w:t>乌-昌-石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”</w:t>
      </w:r>
      <w:r>
        <w:rPr>
          <w:rFonts w:ascii="仿宋" w:hAnsi="仿宋" w:eastAsia="仿宋" w:cs="Times New Roman"/>
          <w:kern w:val="0"/>
          <w:sz w:val="32"/>
          <w:szCs w:val="32"/>
        </w:rPr>
        <w:t>区域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2019年8月，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“</w:t>
      </w:r>
      <w:r>
        <w:rPr>
          <w:rFonts w:ascii="仿宋" w:hAnsi="仿宋" w:eastAsia="仿宋" w:cs="Times New Roman"/>
          <w:kern w:val="0"/>
          <w:sz w:val="32"/>
          <w:szCs w:val="32"/>
        </w:rPr>
        <w:t>乌-昌-石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”</w:t>
      </w:r>
      <w:r>
        <w:rPr>
          <w:rFonts w:ascii="仿宋" w:hAnsi="仿宋" w:eastAsia="仿宋" w:cs="Times New Roman"/>
          <w:kern w:val="0"/>
          <w:sz w:val="32"/>
          <w:szCs w:val="32"/>
        </w:rPr>
        <w:t>区域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</w:t>
      </w:r>
      <w:r>
        <w:rPr>
          <w:rFonts w:ascii="仿宋" w:hAnsi="仿宋" w:eastAsia="仿宋" w:cs="Times New Roman"/>
          <w:kern w:val="0"/>
          <w:sz w:val="32"/>
          <w:szCs w:val="32"/>
        </w:rPr>
        <w:t>优良天数比例为9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8.4</w:t>
      </w:r>
      <w:r>
        <w:rPr>
          <w:rFonts w:ascii="仿宋" w:hAnsi="仿宋" w:eastAsia="仿宋" w:cs="Times New Roman"/>
          <w:kern w:val="0"/>
          <w:sz w:val="32"/>
          <w:szCs w:val="32"/>
        </w:rPr>
        <w:t>%，轻度污染比例为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1.6</w:t>
      </w:r>
      <w:r>
        <w:rPr>
          <w:rFonts w:ascii="仿宋" w:hAnsi="仿宋" w:eastAsia="仿宋" w:cs="Times New Roman"/>
          <w:kern w:val="0"/>
          <w:sz w:val="32"/>
          <w:szCs w:val="32"/>
        </w:rPr>
        <w:t>%，未出现中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度</w:t>
      </w:r>
      <w:r>
        <w:rPr>
          <w:rFonts w:ascii="仿宋" w:hAnsi="仿宋" w:eastAsia="仿宋" w:cs="Times New Roman"/>
          <w:kern w:val="0"/>
          <w:sz w:val="32"/>
          <w:szCs w:val="32"/>
        </w:rPr>
        <w:t>、重度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及</w:t>
      </w:r>
      <w:r>
        <w:rPr>
          <w:rFonts w:ascii="仿宋" w:hAnsi="仿宋" w:eastAsia="仿宋" w:cs="Times New Roman"/>
          <w:kern w:val="0"/>
          <w:sz w:val="32"/>
          <w:szCs w:val="32"/>
        </w:rPr>
        <w:t>严重污染，首要污染物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主要</w:t>
      </w:r>
      <w:r>
        <w:rPr>
          <w:rFonts w:ascii="仿宋" w:hAnsi="仿宋" w:eastAsia="仿宋" w:cs="Times New Roman"/>
          <w:kern w:val="0"/>
          <w:sz w:val="32"/>
          <w:szCs w:val="32"/>
        </w:rPr>
        <w:t>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O</w:t>
      </w:r>
      <w:r>
        <w:rPr>
          <w:rFonts w:ascii="仿宋" w:hAnsi="仿宋" w:eastAsia="仿宋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。与去年同期相比，平均</w:t>
      </w:r>
      <w:r>
        <w:rPr>
          <w:rFonts w:ascii="仿宋" w:hAnsi="仿宋" w:eastAsia="仿宋" w:cs="Times New Roman"/>
          <w:kern w:val="0"/>
          <w:sz w:val="32"/>
          <w:szCs w:val="32"/>
        </w:rPr>
        <w:t>优良天数比例增加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1.2个百分点，</w:t>
      </w:r>
      <w:r>
        <w:rPr>
          <w:rFonts w:ascii="仿宋" w:hAnsi="仿宋" w:eastAsia="仿宋" w:cs="Times New Roman"/>
          <w:kern w:val="0"/>
          <w:sz w:val="32"/>
          <w:szCs w:val="32"/>
        </w:rPr>
        <w:t>轻度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污染比例减少1.2个百分点，</w:t>
      </w:r>
      <w:r>
        <w:rPr>
          <w:rFonts w:ascii="仿宋" w:hAnsi="仿宋" w:eastAsia="仿宋" w:cs="Times New Roman"/>
          <w:kern w:val="0"/>
          <w:sz w:val="32"/>
          <w:szCs w:val="32"/>
        </w:rPr>
        <w:t>中度</w:t>
      </w:r>
      <w:r>
        <w:rPr>
          <w:rFonts w:hint="eastAsia" w:ascii="仿宋" w:hAnsi="仿宋" w:eastAsia="仿宋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kern w:val="0"/>
          <w:sz w:val="32"/>
          <w:szCs w:val="32"/>
        </w:rPr>
        <w:t>重度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及</w:t>
      </w:r>
      <w:r>
        <w:rPr>
          <w:rFonts w:ascii="仿宋" w:hAnsi="仿宋" w:eastAsia="仿宋" w:cs="Times New Roman"/>
          <w:kern w:val="0"/>
          <w:sz w:val="32"/>
          <w:szCs w:val="32"/>
        </w:rPr>
        <w:t>严重污染比例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均持平，区域空气质量略有好转。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“乌-昌-石”区域5市3县中，昌吉市、五家渠市、玛纳斯县、呼图壁县和沙湾县等5县市优良天数比例均为100%，乌鲁木齐市、阜康市、石河子市等3县市优良天数比例分别为96.8%、96.8%、93.5%，乌鲁木齐市、阜康市受沙尘天气影响各出现1天轻度污染，石河子市受臭氧超标</w:t>
      </w:r>
      <w:bookmarkStart w:id="1" w:name="_GoBack"/>
      <w:bookmarkEnd w:id="1"/>
      <w:r>
        <w:rPr>
          <w:rFonts w:hint="eastAsia" w:ascii="仿宋" w:hAnsi="仿宋" w:eastAsia="仿宋" w:cs="Times New Roman"/>
          <w:kern w:val="0"/>
          <w:sz w:val="32"/>
          <w:szCs w:val="32"/>
        </w:rPr>
        <w:t>影响出现2天轻度污染。与去年同期相比，五家渠市、昌吉市、玛纳斯县等3城市优良天数比例均增加3.2个百分点，其余5县市优良天数比例均持平（见表</w:t>
      </w: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“</w:t>
      </w:r>
      <w:r>
        <w:rPr>
          <w:rFonts w:ascii="仿宋" w:hAnsi="仿宋" w:eastAsia="仿宋" w:cs="Times New Roman"/>
          <w:kern w:val="0"/>
          <w:sz w:val="32"/>
          <w:szCs w:val="32"/>
        </w:rPr>
        <w:t>乌-昌-石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”</w:t>
      </w:r>
      <w:r>
        <w:rPr>
          <w:rFonts w:ascii="仿宋" w:hAnsi="仿宋" w:eastAsia="仿宋" w:cs="Times New Roman"/>
          <w:kern w:val="0"/>
          <w:sz w:val="32"/>
          <w:szCs w:val="32"/>
        </w:rPr>
        <w:t>区域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5市3县均未出现重污染天数，与去年同期相同。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“</w:t>
      </w:r>
      <w:r>
        <w:rPr>
          <w:rFonts w:ascii="仿宋" w:hAnsi="仿宋" w:eastAsia="仿宋" w:cs="Times New Roman"/>
          <w:kern w:val="0"/>
          <w:sz w:val="32"/>
          <w:szCs w:val="32"/>
        </w:rPr>
        <w:t>乌-昌-石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”</w:t>
      </w:r>
      <w:r>
        <w:rPr>
          <w:rFonts w:ascii="仿宋" w:hAnsi="仿宋" w:eastAsia="仿宋" w:cs="Times New Roman"/>
          <w:kern w:val="0"/>
          <w:sz w:val="32"/>
          <w:szCs w:val="32"/>
        </w:rPr>
        <w:t>区域PM</w:t>
      </w:r>
      <w:r>
        <w:rPr>
          <w:rFonts w:ascii="仿宋" w:hAnsi="仿宋" w:eastAsia="仿宋" w:cs="Times New Roman"/>
          <w:kern w:val="0"/>
          <w:sz w:val="32"/>
          <w:szCs w:val="32"/>
          <w:vertAlign w:val="subscript"/>
        </w:rPr>
        <w:t>10</w:t>
      </w:r>
      <w:r>
        <w:rPr>
          <w:rFonts w:ascii="仿宋" w:hAnsi="仿宋" w:eastAsia="仿宋" w:cs="Times New Roman"/>
          <w:kern w:val="0"/>
          <w:sz w:val="32"/>
          <w:szCs w:val="32"/>
        </w:rPr>
        <w:t>、PM</w:t>
      </w:r>
      <w:r>
        <w:rPr>
          <w:rFonts w:ascii="仿宋" w:hAnsi="仿宋" w:eastAsia="仿宋" w:cs="Times New Roman"/>
          <w:kern w:val="0"/>
          <w:sz w:val="32"/>
          <w:szCs w:val="32"/>
          <w:vertAlign w:val="subscript"/>
        </w:rPr>
        <w:t>2.5</w:t>
      </w:r>
      <w:r>
        <w:rPr>
          <w:rFonts w:ascii="仿宋" w:hAnsi="仿宋" w:eastAsia="仿宋" w:cs="Times New Roman"/>
          <w:kern w:val="0"/>
          <w:sz w:val="32"/>
          <w:szCs w:val="32"/>
        </w:rPr>
        <w:t>月均浓度分别为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48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和17μg/m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，与去年同期相比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</w:t>
      </w:r>
      <w:r>
        <w:rPr>
          <w:rFonts w:ascii="仿宋" w:hAnsi="仿宋" w:eastAsia="仿宋" w:cs="Times New Roman"/>
          <w:kern w:val="0"/>
          <w:sz w:val="32"/>
          <w:szCs w:val="32"/>
        </w:rPr>
        <w:t>PM</w:t>
      </w:r>
      <w:r>
        <w:rPr>
          <w:rFonts w:ascii="仿宋" w:hAnsi="仿宋" w:eastAsia="仿宋" w:cs="Times New Roman"/>
          <w:kern w:val="0"/>
          <w:sz w:val="32"/>
          <w:szCs w:val="32"/>
          <w:vertAlign w:val="subscript"/>
        </w:rPr>
        <w:t>10</w:t>
      </w:r>
      <w:r>
        <w:rPr>
          <w:rFonts w:ascii="仿宋" w:hAnsi="仿宋" w:eastAsia="仿宋" w:cs="Times New Roman"/>
          <w:kern w:val="0"/>
          <w:sz w:val="32"/>
          <w:szCs w:val="32"/>
        </w:rPr>
        <w:t>月均浓度持平，PM</w:t>
      </w:r>
      <w:r>
        <w:rPr>
          <w:rFonts w:ascii="仿宋" w:hAnsi="仿宋" w:eastAsia="仿宋" w:cs="Times New Roman"/>
          <w:kern w:val="0"/>
          <w:sz w:val="32"/>
          <w:szCs w:val="32"/>
          <w:vertAlign w:val="subscript"/>
        </w:rPr>
        <w:t>2.5</w:t>
      </w:r>
      <w:r>
        <w:rPr>
          <w:rFonts w:ascii="仿宋" w:hAnsi="仿宋" w:eastAsia="仿宋" w:cs="Times New Roman"/>
          <w:kern w:val="0"/>
          <w:sz w:val="32"/>
          <w:szCs w:val="32"/>
        </w:rPr>
        <w:t>月均浓度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上升6.3%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各城市</w:t>
      </w:r>
      <w:r>
        <w:rPr>
          <w:rFonts w:ascii="仿宋" w:hAnsi="仿宋" w:eastAsia="仿宋" w:cs="Times New Roman"/>
          <w:kern w:val="0"/>
          <w:sz w:val="32"/>
          <w:szCs w:val="32"/>
        </w:rPr>
        <w:t>具体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变化</w:t>
      </w:r>
      <w:r>
        <w:rPr>
          <w:rFonts w:ascii="仿宋" w:hAnsi="仿宋" w:eastAsia="仿宋" w:cs="Times New Roman"/>
          <w:kern w:val="0"/>
          <w:sz w:val="32"/>
          <w:szCs w:val="32"/>
        </w:rPr>
        <w:t>为：</w:t>
      </w:r>
    </w:p>
    <w:p>
      <w:pPr>
        <w:spacing w:line="560" w:lineRule="exact"/>
        <w:ind w:firstLine="630" w:firstLineChars="196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kern w:val="0"/>
          <w:sz w:val="32"/>
          <w:szCs w:val="32"/>
        </w:rPr>
        <w:t>PM</w:t>
      </w:r>
      <w:r>
        <w:rPr>
          <w:rFonts w:ascii="仿宋" w:hAnsi="仿宋" w:eastAsia="仿宋" w:cs="Times New Roman"/>
          <w:b/>
          <w:kern w:val="0"/>
          <w:sz w:val="32"/>
          <w:szCs w:val="32"/>
          <w:vertAlign w:val="subscript"/>
        </w:rPr>
        <w:t>10</w:t>
      </w:r>
      <w:r>
        <w:rPr>
          <w:rFonts w:ascii="仿宋" w:hAnsi="仿宋" w:eastAsia="仿宋" w:cs="Times New Roman"/>
          <w:kern w:val="0"/>
          <w:sz w:val="32"/>
          <w:szCs w:val="32"/>
        </w:rPr>
        <w:t>:区域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8县市中，3县市浓度与去年同期相比上升，4县市浓度同比下降，1县市浓度持平。</w:t>
      </w:r>
      <w:r>
        <w:rPr>
          <w:rFonts w:ascii="仿宋" w:hAnsi="仿宋" w:eastAsia="仿宋" w:cs="Times New Roman"/>
          <w:kern w:val="0"/>
          <w:sz w:val="32"/>
          <w:szCs w:val="32"/>
        </w:rPr>
        <w:t>沙湾县月均浓度为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44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同比上升46.7</w:t>
      </w:r>
      <w:r>
        <w:rPr>
          <w:rFonts w:ascii="仿宋" w:hAnsi="仿宋" w:eastAsia="仿宋" w:cs="Times New Roman"/>
          <w:kern w:val="0"/>
          <w:sz w:val="32"/>
          <w:szCs w:val="32"/>
        </w:rPr>
        <w:t>%；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阜康市</w:t>
      </w:r>
      <w:r>
        <w:rPr>
          <w:rFonts w:ascii="仿宋" w:hAnsi="仿宋" w:eastAsia="仿宋" w:cs="Times New Roman"/>
          <w:kern w:val="0"/>
          <w:sz w:val="32"/>
          <w:szCs w:val="32"/>
        </w:rPr>
        <w:t>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54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同比上升22.7</w:t>
      </w:r>
      <w:r>
        <w:rPr>
          <w:rFonts w:ascii="仿宋" w:hAnsi="仿宋" w:eastAsia="仿宋" w:cs="Times New Roman"/>
          <w:kern w:val="0"/>
          <w:sz w:val="32"/>
          <w:szCs w:val="32"/>
        </w:rPr>
        <w:t>%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；</w:t>
      </w:r>
      <w:r>
        <w:rPr>
          <w:rFonts w:ascii="仿宋" w:hAnsi="仿宋" w:eastAsia="仿宋" w:cs="Times New Roman"/>
          <w:kern w:val="0"/>
          <w:sz w:val="32"/>
          <w:szCs w:val="32"/>
        </w:rPr>
        <w:t>石河子市月均浓度为5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7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</w:t>
      </w:r>
      <w:r>
        <w:rPr>
          <w:rFonts w:ascii="仿宋" w:hAnsi="仿宋" w:eastAsia="仿宋" w:cs="Times New Roman"/>
          <w:kern w:val="0"/>
          <w:sz w:val="32"/>
          <w:szCs w:val="32"/>
        </w:rPr>
        <w:t>上升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16.3</w:t>
      </w:r>
      <w:r>
        <w:rPr>
          <w:rFonts w:ascii="仿宋" w:hAnsi="仿宋" w:eastAsia="仿宋" w:cs="Times New Roman"/>
          <w:kern w:val="0"/>
          <w:sz w:val="32"/>
          <w:szCs w:val="32"/>
        </w:rPr>
        <w:t>%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；呼图壁县</w:t>
      </w:r>
      <w:r>
        <w:rPr>
          <w:rFonts w:ascii="仿宋" w:hAnsi="仿宋" w:eastAsia="仿宋" w:cs="Times New Roman"/>
          <w:kern w:val="0"/>
          <w:sz w:val="32"/>
          <w:szCs w:val="32"/>
        </w:rPr>
        <w:t>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27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同比持平</w:t>
      </w:r>
      <w:r>
        <w:rPr>
          <w:rFonts w:ascii="仿宋" w:hAnsi="仿宋" w:eastAsia="仿宋" w:cs="Times New Roman"/>
          <w:kern w:val="0"/>
          <w:sz w:val="32"/>
          <w:szCs w:val="32"/>
        </w:rPr>
        <w:t>。玛纳斯县月均浓度为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37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同比下降7.5</w:t>
      </w:r>
      <w:r>
        <w:rPr>
          <w:rFonts w:ascii="仿宋" w:hAnsi="仿宋" w:eastAsia="仿宋" w:cs="Times New Roman"/>
          <w:kern w:val="0"/>
          <w:sz w:val="32"/>
          <w:szCs w:val="32"/>
        </w:rPr>
        <w:t>%；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乌鲁木齐</w:t>
      </w:r>
      <w:r>
        <w:rPr>
          <w:rFonts w:ascii="仿宋" w:hAnsi="仿宋" w:eastAsia="仿宋" w:cs="Times New Roman"/>
          <w:kern w:val="0"/>
          <w:sz w:val="32"/>
          <w:szCs w:val="32"/>
        </w:rPr>
        <w:t>市月均浓度为6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2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同比下降10.1%</w:t>
      </w:r>
      <w:r>
        <w:rPr>
          <w:rFonts w:ascii="仿宋" w:hAnsi="仿宋" w:eastAsia="仿宋" w:cs="Times New Roman"/>
          <w:kern w:val="0"/>
          <w:sz w:val="32"/>
          <w:szCs w:val="32"/>
        </w:rPr>
        <w:t>；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五家渠市</w:t>
      </w:r>
      <w:r>
        <w:rPr>
          <w:rFonts w:ascii="仿宋" w:hAnsi="仿宋" w:eastAsia="仿宋" w:cs="Times New Roman"/>
          <w:kern w:val="0"/>
          <w:sz w:val="32"/>
          <w:szCs w:val="32"/>
        </w:rPr>
        <w:t>月均浓度为5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6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同比下降11.1%</w:t>
      </w:r>
      <w:r>
        <w:rPr>
          <w:rFonts w:ascii="仿宋" w:hAnsi="仿宋" w:eastAsia="仿宋" w:cs="Times New Roman"/>
          <w:kern w:val="0"/>
          <w:sz w:val="32"/>
          <w:szCs w:val="32"/>
        </w:rPr>
        <w:t>；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昌吉</w:t>
      </w:r>
      <w:r>
        <w:rPr>
          <w:rFonts w:ascii="仿宋" w:hAnsi="仿宋" w:eastAsia="仿宋" w:cs="Times New Roman"/>
          <w:kern w:val="0"/>
          <w:sz w:val="32"/>
          <w:szCs w:val="32"/>
        </w:rPr>
        <w:t>市月均浓度为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49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同比下降21.0</w:t>
      </w:r>
      <w:r>
        <w:rPr>
          <w:rFonts w:ascii="仿宋" w:hAnsi="仿宋" w:eastAsia="仿宋" w:cs="Times New Roman"/>
          <w:kern w:val="0"/>
          <w:sz w:val="32"/>
          <w:szCs w:val="32"/>
        </w:rPr>
        <w:t>%。</w:t>
      </w:r>
    </w:p>
    <w:p>
      <w:pPr>
        <w:spacing w:line="560" w:lineRule="exact"/>
        <w:ind w:firstLine="630" w:firstLineChars="196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kern w:val="0"/>
          <w:sz w:val="32"/>
          <w:szCs w:val="32"/>
        </w:rPr>
        <w:t>PM</w:t>
      </w:r>
      <w:r>
        <w:rPr>
          <w:rFonts w:ascii="仿宋" w:hAnsi="仿宋" w:eastAsia="仿宋" w:cs="Times New Roman"/>
          <w:b/>
          <w:kern w:val="0"/>
          <w:sz w:val="32"/>
          <w:szCs w:val="32"/>
          <w:vertAlign w:val="subscript"/>
        </w:rPr>
        <w:t>2.5</w:t>
      </w:r>
      <w:r>
        <w:rPr>
          <w:rFonts w:ascii="仿宋" w:hAnsi="仿宋" w:eastAsia="仿宋" w:cs="Times New Roman"/>
          <w:kern w:val="0"/>
          <w:sz w:val="32"/>
          <w:szCs w:val="32"/>
        </w:rPr>
        <w:t>: 区域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8县市中，4县市浓度与去年同期相比上升，3县市浓度同比下降，1县市浓度持平。阜康市</w:t>
      </w:r>
      <w:r>
        <w:rPr>
          <w:rFonts w:ascii="仿宋" w:hAnsi="仿宋" w:eastAsia="仿宋" w:cs="Times New Roman"/>
          <w:kern w:val="0"/>
          <w:sz w:val="32"/>
          <w:szCs w:val="32"/>
        </w:rPr>
        <w:t>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18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同比上升38.5</w:t>
      </w:r>
      <w:r>
        <w:rPr>
          <w:rFonts w:ascii="仿宋" w:hAnsi="仿宋" w:eastAsia="仿宋" w:cs="Times New Roman"/>
          <w:kern w:val="0"/>
          <w:sz w:val="32"/>
          <w:szCs w:val="32"/>
        </w:rPr>
        <w:t>%；五家渠市月均浓度为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19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同比上升18.8%</w:t>
      </w:r>
      <w:r>
        <w:rPr>
          <w:rFonts w:ascii="仿宋" w:hAnsi="仿宋" w:eastAsia="仿宋" w:cs="Times New Roman"/>
          <w:kern w:val="0"/>
          <w:sz w:val="32"/>
          <w:szCs w:val="32"/>
        </w:rPr>
        <w:t>；呼图壁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县</w:t>
      </w:r>
      <w:r>
        <w:rPr>
          <w:rFonts w:ascii="仿宋" w:hAnsi="仿宋" w:eastAsia="仿宋" w:cs="Times New Roman"/>
          <w:kern w:val="0"/>
          <w:sz w:val="32"/>
          <w:szCs w:val="32"/>
        </w:rPr>
        <w:t>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15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同比上升15.4%</w:t>
      </w:r>
      <w:r>
        <w:rPr>
          <w:rFonts w:ascii="仿宋" w:hAnsi="仿宋" w:eastAsia="仿宋" w:cs="Times New Roman"/>
          <w:kern w:val="0"/>
          <w:sz w:val="32"/>
          <w:szCs w:val="32"/>
        </w:rPr>
        <w:t>；沙湾县月均浓度为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16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同比上升6.7</w:t>
      </w:r>
      <w:r>
        <w:rPr>
          <w:rFonts w:ascii="仿宋" w:hAnsi="仿宋" w:eastAsia="仿宋" w:cs="Times New Roman"/>
          <w:kern w:val="0"/>
          <w:sz w:val="32"/>
          <w:szCs w:val="32"/>
        </w:rPr>
        <w:t>%。石河子市月均浓度为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18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同比持平</w:t>
      </w:r>
      <w:r>
        <w:rPr>
          <w:rFonts w:ascii="仿宋" w:hAnsi="仿宋" w:eastAsia="仿宋" w:cs="Times New Roman"/>
          <w:kern w:val="0"/>
          <w:sz w:val="32"/>
          <w:szCs w:val="32"/>
        </w:rPr>
        <w:t>。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昌吉</w:t>
      </w:r>
      <w:r>
        <w:rPr>
          <w:rFonts w:ascii="仿宋" w:hAnsi="仿宋" w:eastAsia="仿宋" w:cs="Times New Roman"/>
          <w:kern w:val="0"/>
          <w:sz w:val="32"/>
          <w:szCs w:val="32"/>
        </w:rPr>
        <w:t>市月均浓度为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20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</w:t>
      </w:r>
      <w:r>
        <w:rPr>
          <w:rFonts w:ascii="仿宋" w:hAnsi="仿宋" w:eastAsia="仿宋" w:cs="Times New Roman"/>
          <w:kern w:val="0"/>
          <w:sz w:val="32"/>
          <w:szCs w:val="32"/>
        </w:rPr>
        <w:t>下降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4.8</w:t>
      </w:r>
      <w:r>
        <w:rPr>
          <w:rFonts w:ascii="仿宋" w:hAnsi="仿宋" w:eastAsia="仿宋" w:cs="Times New Roman"/>
          <w:kern w:val="0"/>
          <w:sz w:val="32"/>
          <w:szCs w:val="32"/>
        </w:rPr>
        <w:t>%；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乌鲁木齐市</w:t>
      </w:r>
      <w:r>
        <w:rPr>
          <w:rFonts w:ascii="仿宋" w:hAnsi="仿宋" w:eastAsia="仿宋" w:cs="Times New Roman"/>
          <w:kern w:val="0"/>
          <w:sz w:val="32"/>
          <w:szCs w:val="32"/>
        </w:rPr>
        <w:t>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18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</w:t>
      </w:r>
      <w:r>
        <w:rPr>
          <w:rFonts w:ascii="仿宋" w:hAnsi="仿宋" w:eastAsia="仿宋" w:cs="Times New Roman"/>
          <w:kern w:val="0"/>
          <w:sz w:val="32"/>
          <w:szCs w:val="32"/>
        </w:rPr>
        <w:t>下降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5.3%；玛纳斯县</w:t>
      </w:r>
      <w:r>
        <w:rPr>
          <w:rFonts w:ascii="仿宋" w:hAnsi="仿宋" w:eastAsia="仿宋" w:cs="Times New Roman"/>
          <w:kern w:val="0"/>
          <w:sz w:val="32"/>
          <w:szCs w:val="32"/>
        </w:rPr>
        <w:t>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11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同比下降8.3%。（见表</w:t>
      </w: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）</w:t>
      </w:r>
      <w:r>
        <w:rPr>
          <w:rFonts w:ascii="仿宋" w:hAnsi="仿宋" w:eastAsia="仿宋" w:cs="Times New Roman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（2）“奎-独-乌”区域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2019年8月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，“奎-独-乌”区域平均</w:t>
      </w:r>
      <w:r>
        <w:rPr>
          <w:rFonts w:ascii="仿宋" w:hAnsi="仿宋" w:eastAsia="仿宋" w:cs="Times New Roman"/>
          <w:kern w:val="0"/>
          <w:sz w:val="32"/>
          <w:szCs w:val="32"/>
        </w:rPr>
        <w:t>优良天数比例为100%，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未出现污染</w:t>
      </w:r>
      <w:r>
        <w:rPr>
          <w:rFonts w:ascii="仿宋" w:hAnsi="仿宋" w:eastAsia="仿宋" w:cs="Times New Roman"/>
          <w:kern w:val="0"/>
          <w:sz w:val="32"/>
          <w:szCs w:val="32"/>
        </w:rPr>
        <w:t>，首要污染物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主要</w:t>
      </w:r>
      <w:r>
        <w:rPr>
          <w:rFonts w:ascii="仿宋" w:hAnsi="仿宋" w:eastAsia="仿宋" w:cs="Times New Roman"/>
          <w:kern w:val="0"/>
          <w:sz w:val="32"/>
          <w:szCs w:val="32"/>
        </w:rPr>
        <w:t>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O</w:t>
      </w:r>
      <w:r>
        <w:rPr>
          <w:rFonts w:ascii="仿宋" w:hAnsi="仿宋" w:eastAsia="仿宋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。与去年同期相比，平均优良天数比例增加4.0个百分点，轻度污染比例减少4.0个百分点，空气质量有所好转。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“奎-独-乌”区域2市1区优良天数比例均为100%，</w:t>
      </w:r>
      <w:r>
        <w:rPr>
          <w:rFonts w:hint="eastAsia" w:ascii="仿宋" w:hAnsi="仿宋" w:eastAsia="仿宋"/>
          <w:kern w:val="0"/>
          <w:sz w:val="32"/>
          <w:szCs w:val="32"/>
        </w:rPr>
        <w:t>与去年同期相比，奎屯市、独山子区优良天数比例分别增加6.4个百分点和5.6个百分点，乌苏市优良天数比例持平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（见表</w:t>
      </w: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“奎-独-乌”区域2市1区均未出现重污染天气，</w:t>
      </w:r>
      <w:r>
        <w:rPr>
          <w:rFonts w:hint="eastAsia" w:ascii="仿宋" w:hAnsi="仿宋" w:eastAsia="仿宋"/>
          <w:kern w:val="0"/>
          <w:sz w:val="32"/>
          <w:szCs w:val="32"/>
        </w:rPr>
        <w:t>与去年同期相同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“奎-独-乌”区域</w:t>
      </w:r>
      <w:r>
        <w:rPr>
          <w:rFonts w:ascii="仿宋" w:hAnsi="仿宋" w:eastAsia="仿宋" w:cs="Times New Roman"/>
          <w:kern w:val="0"/>
          <w:sz w:val="32"/>
          <w:szCs w:val="32"/>
        </w:rPr>
        <w:t>PM</w:t>
      </w:r>
      <w:r>
        <w:rPr>
          <w:rFonts w:ascii="仿宋" w:hAnsi="仿宋" w:eastAsia="仿宋" w:cs="Times New Roman"/>
          <w:kern w:val="0"/>
          <w:sz w:val="32"/>
          <w:szCs w:val="32"/>
          <w:vertAlign w:val="subscript"/>
        </w:rPr>
        <w:t>10</w:t>
      </w:r>
      <w:r>
        <w:rPr>
          <w:rFonts w:ascii="仿宋" w:hAnsi="仿宋" w:eastAsia="仿宋" w:cs="Times New Roman"/>
          <w:kern w:val="0"/>
          <w:sz w:val="32"/>
          <w:szCs w:val="32"/>
        </w:rPr>
        <w:t>、PM</w:t>
      </w:r>
      <w:r>
        <w:rPr>
          <w:rFonts w:ascii="仿宋" w:hAnsi="仿宋" w:eastAsia="仿宋" w:cs="Times New Roman"/>
          <w:kern w:val="0"/>
          <w:sz w:val="32"/>
          <w:szCs w:val="32"/>
          <w:vertAlign w:val="subscript"/>
        </w:rPr>
        <w:t>2.5</w:t>
      </w:r>
      <w:r>
        <w:rPr>
          <w:rFonts w:ascii="仿宋" w:hAnsi="仿宋" w:eastAsia="仿宋" w:cs="Times New Roman"/>
          <w:kern w:val="0"/>
          <w:sz w:val="32"/>
          <w:szCs w:val="32"/>
        </w:rPr>
        <w:t>月均浓度分别为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35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</w:t>
      </w:r>
      <w:r>
        <w:rPr>
          <w:rFonts w:ascii="仿宋" w:hAnsi="仿宋" w:eastAsia="仿宋" w:cs="Times New Roman"/>
          <w:kern w:val="0"/>
          <w:sz w:val="32"/>
          <w:szCs w:val="32"/>
        </w:rPr>
        <w:t>3μg/m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与去年同期相比，</w:t>
      </w:r>
      <w:r>
        <w:rPr>
          <w:rFonts w:ascii="仿宋" w:hAnsi="仿宋" w:eastAsia="仿宋" w:cs="Times New Roman"/>
          <w:kern w:val="0"/>
          <w:sz w:val="32"/>
          <w:szCs w:val="32"/>
        </w:rPr>
        <w:t>PM</w:t>
      </w:r>
      <w:r>
        <w:rPr>
          <w:rFonts w:ascii="仿宋" w:hAnsi="仿宋" w:eastAsia="仿宋" w:cs="Times New Roman"/>
          <w:kern w:val="0"/>
          <w:sz w:val="32"/>
          <w:szCs w:val="32"/>
          <w:vertAlign w:val="subscript"/>
        </w:rPr>
        <w:t>10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 和PM</w:t>
      </w:r>
      <w:r>
        <w:rPr>
          <w:rFonts w:ascii="仿宋" w:hAnsi="仿宋" w:eastAsia="仿宋" w:cs="Times New Roman"/>
          <w:kern w:val="0"/>
          <w:sz w:val="32"/>
          <w:szCs w:val="32"/>
          <w:vertAlign w:val="subscript"/>
        </w:rPr>
        <w:t>2.5</w:t>
      </w:r>
      <w:r>
        <w:rPr>
          <w:rFonts w:ascii="仿宋" w:hAnsi="仿宋" w:eastAsia="仿宋" w:cs="Times New Roman"/>
          <w:kern w:val="0"/>
          <w:sz w:val="32"/>
          <w:szCs w:val="32"/>
        </w:rPr>
        <w:t>月均浓度分别上升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12.9%和8.3%。各城市</w:t>
      </w:r>
      <w:r>
        <w:rPr>
          <w:rFonts w:ascii="仿宋" w:hAnsi="仿宋" w:eastAsia="仿宋" w:cs="Times New Roman"/>
          <w:kern w:val="0"/>
          <w:sz w:val="32"/>
          <w:szCs w:val="32"/>
        </w:rPr>
        <w:t>具体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变化</w:t>
      </w:r>
      <w:r>
        <w:rPr>
          <w:rFonts w:ascii="仿宋" w:hAnsi="仿宋" w:eastAsia="仿宋" w:cs="Times New Roman"/>
          <w:kern w:val="0"/>
          <w:sz w:val="32"/>
          <w:szCs w:val="32"/>
        </w:rPr>
        <w:t>为：</w:t>
      </w:r>
    </w:p>
    <w:p>
      <w:pPr>
        <w:spacing w:line="560" w:lineRule="exact"/>
        <w:ind w:firstLine="630" w:firstLineChars="196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kern w:val="0"/>
          <w:sz w:val="32"/>
          <w:szCs w:val="32"/>
        </w:rPr>
        <w:t>PM</w:t>
      </w:r>
      <w:r>
        <w:rPr>
          <w:rFonts w:ascii="仿宋" w:hAnsi="仿宋" w:eastAsia="仿宋" w:cs="Times New Roman"/>
          <w:b/>
          <w:kern w:val="0"/>
          <w:sz w:val="32"/>
          <w:szCs w:val="32"/>
          <w:vertAlign w:val="subscript"/>
        </w:rPr>
        <w:t>10</w:t>
      </w:r>
      <w:r>
        <w:rPr>
          <w:rFonts w:ascii="仿宋" w:hAnsi="仿宋" w:eastAsia="仿宋" w:cs="Times New Roman"/>
          <w:kern w:val="0"/>
          <w:sz w:val="32"/>
          <w:szCs w:val="32"/>
        </w:rPr>
        <w:t>: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</w:t>
      </w:r>
      <w:r>
        <w:rPr>
          <w:rFonts w:ascii="仿宋" w:hAnsi="仿宋" w:eastAsia="仿宋" w:cs="Times New Roman"/>
          <w:kern w:val="0"/>
          <w:sz w:val="32"/>
          <w:szCs w:val="32"/>
        </w:rPr>
        <w:t>区域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3市区中，2市区浓度与去年同期相比上升，1市区浓度同比下降。</w:t>
      </w:r>
      <w:r>
        <w:rPr>
          <w:rFonts w:ascii="仿宋" w:hAnsi="仿宋" w:eastAsia="仿宋" w:cs="Times New Roman"/>
          <w:kern w:val="0"/>
          <w:sz w:val="32"/>
          <w:szCs w:val="32"/>
        </w:rPr>
        <w:t>独山子区月均浓度为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34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同比上升41.7</w:t>
      </w:r>
      <w:r>
        <w:rPr>
          <w:rFonts w:ascii="仿宋" w:hAnsi="仿宋" w:eastAsia="仿宋" w:cs="Times New Roman"/>
          <w:kern w:val="0"/>
          <w:sz w:val="32"/>
          <w:szCs w:val="32"/>
        </w:rPr>
        <w:t>%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；奎屯市</w:t>
      </w:r>
      <w:r>
        <w:rPr>
          <w:rFonts w:ascii="仿宋" w:hAnsi="仿宋" w:eastAsia="仿宋" w:cs="Times New Roman"/>
          <w:kern w:val="0"/>
          <w:sz w:val="32"/>
          <w:szCs w:val="32"/>
        </w:rPr>
        <w:t>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41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同比上升17.1</w:t>
      </w:r>
      <w:r>
        <w:rPr>
          <w:rFonts w:ascii="仿宋" w:hAnsi="仿宋" w:eastAsia="仿宋" w:cs="Times New Roman"/>
          <w:kern w:val="0"/>
          <w:sz w:val="32"/>
          <w:szCs w:val="32"/>
        </w:rPr>
        <w:t>%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；乌苏市</w:t>
      </w:r>
      <w:r>
        <w:rPr>
          <w:rFonts w:ascii="仿宋" w:hAnsi="仿宋" w:eastAsia="仿宋" w:cs="Times New Roman"/>
          <w:kern w:val="0"/>
          <w:sz w:val="32"/>
          <w:szCs w:val="32"/>
        </w:rPr>
        <w:t>月均浓度为2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9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</w:t>
      </w:r>
      <w:r>
        <w:rPr>
          <w:rFonts w:ascii="仿宋" w:hAnsi="仿宋" w:eastAsia="仿宋" w:cs="Times New Roman"/>
          <w:kern w:val="0"/>
          <w:sz w:val="32"/>
          <w:szCs w:val="32"/>
        </w:rPr>
        <w:t>下降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12.1</w:t>
      </w:r>
      <w:r>
        <w:rPr>
          <w:rFonts w:ascii="仿宋" w:hAnsi="仿宋" w:eastAsia="仿宋" w:cs="Times New Roman"/>
          <w:kern w:val="0"/>
          <w:sz w:val="32"/>
          <w:szCs w:val="32"/>
        </w:rPr>
        <w:t>%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spacing w:line="560" w:lineRule="exact"/>
        <w:ind w:firstLine="630" w:firstLineChars="196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kern w:val="0"/>
          <w:sz w:val="32"/>
          <w:szCs w:val="32"/>
        </w:rPr>
        <w:t>PM</w:t>
      </w:r>
      <w:r>
        <w:rPr>
          <w:rFonts w:ascii="仿宋" w:hAnsi="仿宋" w:eastAsia="仿宋" w:cs="Times New Roman"/>
          <w:b/>
          <w:kern w:val="0"/>
          <w:sz w:val="32"/>
          <w:szCs w:val="32"/>
          <w:vertAlign w:val="subscript"/>
        </w:rPr>
        <w:t>2.5</w:t>
      </w:r>
      <w:r>
        <w:rPr>
          <w:rFonts w:ascii="仿宋" w:hAnsi="仿宋" w:eastAsia="仿宋" w:cs="Times New Roman"/>
          <w:kern w:val="0"/>
          <w:sz w:val="32"/>
          <w:szCs w:val="32"/>
        </w:rPr>
        <w:t>: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</w:t>
      </w:r>
      <w:r>
        <w:rPr>
          <w:rFonts w:ascii="仿宋" w:hAnsi="仿宋" w:eastAsia="仿宋" w:cs="Times New Roman"/>
          <w:kern w:val="0"/>
          <w:sz w:val="32"/>
          <w:szCs w:val="32"/>
        </w:rPr>
        <w:t>区域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3市区中，2市区浓度与去年同期相比上升，1市区浓度同比下降。</w:t>
      </w:r>
      <w:r>
        <w:rPr>
          <w:rFonts w:ascii="仿宋" w:hAnsi="仿宋" w:eastAsia="仿宋" w:cs="Times New Roman"/>
          <w:kern w:val="0"/>
          <w:sz w:val="32"/>
          <w:szCs w:val="32"/>
        </w:rPr>
        <w:t>独山子区月均浓度为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11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同比上升22.2</w:t>
      </w:r>
      <w:r>
        <w:rPr>
          <w:rFonts w:ascii="仿宋" w:hAnsi="仿宋" w:eastAsia="仿宋" w:cs="Times New Roman"/>
          <w:kern w:val="0"/>
          <w:sz w:val="32"/>
          <w:szCs w:val="32"/>
        </w:rPr>
        <w:t>%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；奎屯市</w:t>
      </w:r>
      <w:r>
        <w:rPr>
          <w:rFonts w:ascii="仿宋" w:hAnsi="仿宋" w:eastAsia="仿宋" w:cs="Times New Roman"/>
          <w:kern w:val="0"/>
          <w:sz w:val="32"/>
          <w:szCs w:val="32"/>
        </w:rPr>
        <w:t>月均浓度为1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7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同比上升13.3</w:t>
      </w:r>
      <w:r>
        <w:rPr>
          <w:rFonts w:ascii="仿宋" w:hAnsi="仿宋" w:eastAsia="仿宋" w:cs="Times New Roman"/>
          <w:kern w:val="0"/>
          <w:sz w:val="32"/>
          <w:szCs w:val="32"/>
        </w:rPr>
        <w:t>%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；乌苏市</w:t>
      </w:r>
      <w:r>
        <w:rPr>
          <w:rFonts w:ascii="仿宋" w:hAnsi="仿宋" w:eastAsia="仿宋" w:cs="Times New Roman"/>
          <w:kern w:val="0"/>
          <w:sz w:val="32"/>
          <w:szCs w:val="32"/>
        </w:rPr>
        <w:t>月均浓度为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10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ascii="仿宋" w:hAnsi="仿宋" w:eastAsia="仿宋" w:cs="Times New Roman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同比</w:t>
      </w:r>
      <w:r>
        <w:rPr>
          <w:rFonts w:ascii="仿宋" w:hAnsi="仿宋" w:eastAsia="仿宋" w:cs="Times New Roman"/>
          <w:kern w:val="0"/>
          <w:sz w:val="32"/>
          <w:szCs w:val="32"/>
        </w:rPr>
        <w:t>下降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16.7</w:t>
      </w:r>
      <w:r>
        <w:rPr>
          <w:rFonts w:ascii="仿宋" w:hAnsi="仿宋" w:eastAsia="仿宋" w:cs="Times New Roman"/>
          <w:kern w:val="0"/>
          <w:sz w:val="32"/>
          <w:szCs w:val="32"/>
        </w:rPr>
        <w:t>%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（见表</w:t>
      </w: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pgSz w:w="11906" w:h="16838"/>
          <w:pgMar w:top="2041" w:right="1531" w:bottom="1531" w:left="1531" w:header="851" w:footer="992" w:gutter="0"/>
          <w:cols w:space="425" w:num="1"/>
          <w:docGrid w:type="lines" w:linePitch="435" w:charSpace="0"/>
        </w:sectPr>
      </w:pPr>
      <w:r>
        <w:rPr>
          <w:rFonts w:ascii="仿宋" w:hAnsi="仿宋" w:eastAsia="仿宋" w:cs="Times New Roman"/>
          <w:kern w:val="0"/>
          <w:sz w:val="32"/>
          <w:szCs w:val="32"/>
        </w:rPr>
        <w:t>2019年8月，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“</w:t>
      </w:r>
      <w:r>
        <w:rPr>
          <w:rFonts w:ascii="仿宋" w:hAnsi="仿宋" w:eastAsia="仿宋" w:cs="Times New Roman"/>
          <w:kern w:val="0"/>
          <w:sz w:val="32"/>
          <w:szCs w:val="32"/>
        </w:rPr>
        <w:t>乌-昌-石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”</w:t>
      </w:r>
      <w:r>
        <w:rPr>
          <w:rFonts w:ascii="仿宋" w:hAnsi="仿宋" w:eastAsia="仿宋" w:cs="Times New Roman"/>
          <w:kern w:val="0"/>
          <w:sz w:val="32"/>
          <w:szCs w:val="32"/>
        </w:rPr>
        <w:t>区域出现一次区域性沙尘天气，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比</w:t>
      </w:r>
      <w:r>
        <w:rPr>
          <w:rFonts w:hint="eastAsia" w:ascii="仿宋" w:hAnsi="仿宋" w:eastAsia="仿宋"/>
          <w:kern w:val="0"/>
          <w:sz w:val="32"/>
          <w:szCs w:val="32"/>
        </w:rPr>
        <w:t>去年同期减少1次。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“奎-独-乌”</w:t>
      </w:r>
      <w:r>
        <w:rPr>
          <w:rFonts w:ascii="仿宋" w:hAnsi="仿宋" w:eastAsia="仿宋" w:cs="Times New Roman"/>
          <w:kern w:val="0"/>
          <w:sz w:val="32"/>
          <w:szCs w:val="32"/>
        </w:rPr>
        <w:t>区域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未出现沙尘天气，与去年同期相同。</w:t>
      </w:r>
    </w:p>
    <w:p>
      <w:pPr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表1                                             2019年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8月重点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区域城市空气质量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情况</w:t>
      </w:r>
    </w:p>
    <w:tbl>
      <w:tblPr>
        <w:tblStyle w:val="7"/>
        <w:tblW w:w="1558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14"/>
        <w:gridCol w:w="814"/>
        <w:gridCol w:w="847"/>
        <w:gridCol w:w="577"/>
        <w:gridCol w:w="576"/>
        <w:gridCol w:w="775"/>
        <w:gridCol w:w="580"/>
        <w:gridCol w:w="576"/>
        <w:gridCol w:w="775"/>
        <w:gridCol w:w="580"/>
        <w:gridCol w:w="576"/>
        <w:gridCol w:w="741"/>
        <w:gridCol w:w="610"/>
        <w:gridCol w:w="576"/>
        <w:gridCol w:w="756"/>
        <w:gridCol w:w="676"/>
        <w:gridCol w:w="584"/>
        <w:gridCol w:w="741"/>
        <w:gridCol w:w="709"/>
        <w:gridCol w:w="709"/>
        <w:gridCol w:w="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75" w:type="dxa"/>
            <w:vMerge w:val="restart"/>
            <w:tcBorders>
              <w:top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城市</w:t>
            </w:r>
          </w:p>
        </w:tc>
        <w:tc>
          <w:tcPr>
            <w:tcW w:w="247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优良天数比例(AQI)</w:t>
            </w:r>
          </w:p>
        </w:tc>
        <w:tc>
          <w:tcPr>
            <w:tcW w:w="192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3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2.5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89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SO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42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NO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00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CO(mg/m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13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O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-8h(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75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5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2018年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2019年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同比变化（百分点）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2018年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2019年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同比变化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2018年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2019年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同比变化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2018年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2019年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同比变化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2018年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2019年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同比变化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2018年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2019年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同比变化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2018年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2019年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同比变化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乌鲁木齐市</w:t>
            </w:r>
          </w:p>
        </w:tc>
        <w:tc>
          <w:tcPr>
            <w:tcW w:w="81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96.8%</w:t>
            </w:r>
          </w:p>
        </w:tc>
        <w:tc>
          <w:tcPr>
            <w:tcW w:w="81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96.8%</w:t>
            </w:r>
          </w:p>
        </w:tc>
        <w:tc>
          <w:tcPr>
            <w:tcW w:w="84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69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62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-10.1%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19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18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-5.3%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8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31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32 </w:t>
            </w:r>
          </w:p>
        </w:tc>
        <w:tc>
          <w:tcPr>
            <w:tcW w:w="75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3.2%</w:t>
            </w:r>
          </w:p>
        </w:tc>
        <w:tc>
          <w:tcPr>
            <w:tcW w:w="6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58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111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121 </w:t>
            </w:r>
          </w:p>
        </w:tc>
        <w:tc>
          <w:tcPr>
            <w:tcW w:w="719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石河子市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93.6%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93.6%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49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57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16.3%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18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0.0%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12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33.3%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32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33.3%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0.5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20.0%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123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昌吉市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96.8%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3.2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62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49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-21.0%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20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-4.8%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8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-11.1%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34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34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0.5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20.0%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111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-2.6%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阜康市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96.8%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96.8%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44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54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22.7%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18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38.5%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10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26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52.9%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0.7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-14.3%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122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五家渠市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96.8%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3.2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63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56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-11.1%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19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18.8%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9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-18.2%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24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20.0%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0.5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0.5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114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玛纳斯县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96.8%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3.2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40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37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-7.5%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-8.3%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14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-41.7%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14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55.6%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0.5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-16.7%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88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123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39.8%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呼图壁县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27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15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15.4%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-47.6%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25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13.6%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1.3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1.0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-23.1%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-0.8%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沙湾县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30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44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46.7%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16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6.7%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-44.4%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1.3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0.7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-46.2%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106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-3.6%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7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“乌-昌-石”区域</w:t>
            </w:r>
          </w:p>
        </w:tc>
        <w:tc>
          <w:tcPr>
            <w:tcW w:w="81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97.2%</w:t>
            </w:r>
          </w:p>
        </w:tc>
        <w:tc>
          <w:tcPr>
            <w:tcW w:w="81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98.4%</w:t>
            </w:r>
          </w:p>
        </w:tc>
        <w:tc>
          <w:tcPr>
            <w:tcW w:w="84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1.2</w:t>
            </w:r>
          </w:p>
        </w:tc>
        <w:tc>
          <w:tcPr>
            <w:tcW w:w="57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48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48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17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6.3%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10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-23.1%</w:t>
            </w:r>
          </w:p>
        </w:tc>
        <w:tc>
          <w:tcPr>
            <w:tcW w:w="6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20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25 </w:t>
            </w:r>
          </w:p>
        </w:tc>
        <w:tc>
          <w:tcPr>
            <w:tcW w:w="7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25.0%</w:t>
            </w:r>
          </w:p>
        </w:tc>
        <w:tc>
          <w:tcPr>
            <w:tcW w:w="6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0.8 </w:t>
            </w:r>
          </w:p>
        </w:tc>
        <w:tc>
          <w:tcPr>
            <w:tcW w:w="58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-25.0%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110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117 </w:t>
            </w:r>
          </w:p>
        </w:tc>
        <w:tc>
          <w:tcPr>
            <w:tcW w:w="719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6.4%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20"/>
              </w:rPr>
              <w:t>奎屯市</w:t>
            </w:r>
          </w:p>
        </w:tc>
        <w:tc>
          <w:tcPr>
            <w:tcW w:w="81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93.6%</w:t>
            </w:r>
          </w:p>
        </w:tc>
        <w:tc>
          <w:tcPr>
            <w:tcW w:w="81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84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6.4</w:t>
            </w:r>
          </w:p>
        </w:tc>
        <w:tc>
          <w:tcPr>
            <w:tcW w:w="5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35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41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17.1%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17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13.3%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6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20.0%</w:t>
            </w:r>
          </w:p>
        </w:tc>
        <w:tc>
          <w:tcPr>
            <w:tcW w:w="6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20 </w:t>
            </w:r>
          </w:p>
        </w:tc>
        <w:tc>
          <w:tcPr>
            <w:tcW w:w="75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11.1%</w:t>
            </w:r>
          </w:p>
        </w:tc>
        <w:tc>
          <w:tcPr>
            <w:tcW w:w="6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1.1 </w:t>
            </w:r>
          </w:p>
        </w:tc>
        <w:tc>
          <w:tcPr>
            <w:tcW w:w="58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0.9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-18.2%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128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104 </w:t>
            </w:r>
          </w:p>
        </w:tc>
        <w:tc>
          <w:tcPr>
            <w:tcW w:w="719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-18.8%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20"/>
              </w:rPr>
              <w:t>乌苏市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33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29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-12.1%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10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-16.7%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25.0%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22.2%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1.0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0.7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-30.0%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97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-11.8%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20"/>
              </w:rPr>
              <w:t>独山子区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94.4%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5.6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24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34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41.7%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22.2%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7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17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30.8%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0.9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-33.3%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135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110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-18.5%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7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“奎-独-乌”区域</w:t>
            </w:r>
          </w:p>
        </w:tc>
        <w:tc>
          <w:tcPr>
            <w:tcW w:w="81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96.0%</w:t>
            </w:r>
          </w:p>
        </w:tc>
        <w:tc>
          <w:tcPr>
            <w:tcW w:w="81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84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4.0</w:t>
            </w:r>
          </w:p>
        </w:tc>
        <w:tc>
          <w:tcPr>
            <w:tcW w:w="57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31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35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12.9%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13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8.3%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6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20.0%</w:t>
            </w:r>
          </w:p>
        </w:tc>
        <w:tc>
          <w:tcPr>
            <w:tcW w:w="6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16 </w:t>
            </w:r>
          </w:p>
        </w:tc>
        <w:tc>
          <w:tcPr>
            <w:tcW w:w="7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23.1%</w:t>
            </w:r>
          </w:p>
        </w:tc>
        <w:tc>
          <w:tcPr>
            <w:tcW w:w="6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1.0 </w:t>
            </w:r>
          </w:p>
        </w:tc>
        <w:tc>
          <w:tcPr>
            <w:tcW w:w="58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0.7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-30.0%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124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 xml:space="preserve">104 </w:t>
            </w:r>
          </w:p>
        </w:tc>
        <w:tc>
          <w:tcPr>
            <w:tcW w:w="719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-16.1%</w:t>
            </w:r>
          </w:p>
        </w:tc>
      </w:tr>
    </w:tbl>
    <w:p>
      <w:pPr>
        <w:spacing w:line="540" w:lineRule="exact"/>
        <w:rPr>
          <w:rFonts w:ascii="Times New Roman" w:hAnsi="Times New Roman" w:eastAsia="黑体" w:cs="Times New Roman"/>
          <w:kern w:val="0"/>
          <w:sz w:val="32"/>
          <w:szCs w:val="32"/>
        </w:rPr>
        <w:sectPr>
          <w:pgSz w:w="16838" w:h="11906" w:orient="landscape"/>
          <w:pgMar w:top="1134" w:right="680" w:bottom="1134" w:left="680" w:header="851" w:footer="992" w:gutter="0"/>
          <w:cols w:space="425" w:num="1"/>
          <w:docGrid w:type="lines" w:linePitch="435" w:charSpace="0"/>
        </w:sect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二、排名情况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（1）“</w:t>
      </w:r>
      <w:r>
        <w:rPr>
          <w:rFonts w:ascii="仿宋" w:hAnsi="仿宋" w:eastAsia="仿宋" w:cs="Times New Roman"/>
          <w:kern w:val="0"/>
          <w:sz w:val="32"/>
          <w:szCs w:val="32"/>
        </w:rPr>
        <w:t>乌-昌-石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”</w:t>
      </w:r>
      <w:r>
        <w:rPr>
          <w:rFonts w:ascii="仿宋" w:hAnsi="仿宋" w:eastAsia="仿宋" w:cs="Times New Roman"/>
          <w:kern w:val="0"/>
          <w:sz w:val="32"/>
          <w:szCs w:val="32"/>
        </w:rPr>
        <w:t>区域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2019年8月，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“</w:t>
      </w:r>
      <w:r>
        <w:rPr>
          <w:rFonts w:ascii="仿宋" w:hAnsi="仿宋" w:eastAsia="仿宋" w:cs="Times New Roman"/>
          <w:kern w:val="0"/>
          <w:sz w:val="32"/>
          <w:szCs w:val="32"/>
        </w:rPr>
        <w:t>乌-昌-石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”</w:t>
      </w:r>
      <w:r>
        <w:rPr>
          <w:rFonts w:ascii="仿宋" w:hAnsi="仿宋" w:eastAsia="仿宋" w:cs="Times New Roman"/>
          <w:kern w:val="0"/>
          <w:sz w:val="32"/>
          <w:szCs w:val="32"/>
        </w:rPr>
        <w:t>区域城市环境空气质量综合指数由低到高排名依次为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沙湾县、玛纳斯县、呼图壁县、五家渠市、阜康市、昌吉市、乌鲁木齐市、石河子市。（见表2）。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（2）“奎-独-乌”区域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2019年8月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，“奎-独-乌”区域</w:t>
      </w:r>
      <w:r>
        <w:rPr>
          <w:rFonts w:ascii="仿宋" w:hAnsi="仿宋" w:eastAsia="仿宋" w:cs="Times New Roman"/>
          <w:kern w:val="0"/>
          <w:sz w:val="32"/>
          <w:szCs w:val="32"/>
        </w:rPr>
        <w:t>城市环境空气质量综合指数由低到高排名依次为乌苏市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kern w:val="0"/>
          <w:sz w:val="32"/>
          <w:szCs w:val="32"/>
        </w:rPr>
        <w:t>独山子区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kern w:val="0"/>
          <w:sz w:val="32"/>
          <w:szCs w:val="32"/>
        </w:rPr>
        <w:t>奎屯市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。（见表3）</w:t>
      </w:r>
    </w:p>
    <w:p>
      <w:pPr>
        <w:rPr>
          <w:rFonts w:ascii="仿宋" w:hAnsi="仿宋" w:eastAsia="仿宋" w:cs="Times New Roman"/>
          <w:b/>
          <w:sz w:val="24"/>
          <w:szCs w:val="24"/>
        </w:rPr>
      </w:pPr>
    </w:p>
    <w:p>
      <w:pPr>
        <w:rPr>
          <w:rFonts w:ascii="仿宋" w:hAnsi="仿宋" w:eastAsia="仿宋" w:cs="Times New Roman"/>
          <w:b/>
          <w:sz w:val="24"/>
          <w:szCs w:val="24"/>
        </w:rPr>
      </w:pPr>
    </w:p>
    <w:p>
      <w:pPr>
        <w:jc w:val="center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 xml:space="preserve">表2     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       </w:t>
      </w:r>
      <w:r>
        <w:rPr>
          <w:rFonts w:ascii="仿宋" w:hAnsi="仿宋" w:eastAsia="仿宋" w:cs="Times New Roman"/>
          <w:b/>
          <w:sz w:val="24"/>
          <w:szCs w:val="24"/>
        </w:rPr>
        <w:t>2019年</w:t>
      </w:r>
      <w:r>
        <w:rPr>
          <w:rFonts w:hint="eastAsia" w:ascii="仿宋" w:hAnsi="仿宋" w:eastAsia="仿宋" w:cs="Times New Roman"/>
          <w:b/>
          <w:sz w:val="24"/>
          <w:szCs w:val="24"/>
        </w:rPr>
        <w:t>8月“乌-昌-石”</w:t>
      </w:r>
      <w:r>
        <w:rPr>
          <w:rFonts w:ascii="仿宋" w:hAnsi="仿宋" w:eastAsia="仿宋" w:cs="Times New Roman"/>
          <w:b/>
          <w:sz w:val="24"/>
          <w:szCs w:val="24"/>
        </w:rPr>
        <w:t>区域</w:t>
      </w:r>
      <w:r>
        <w:rPr>
          <w:rFonts w:hint="eastAsia" w:ascii="仿宋" w:hAnsi="仿宋" w:eastAsia="仿宋" w:cs="Times New Roman"/>
          <w:b/>
          <w:sz w:val="24"/>
          <w:szCs w:val="24"/>
        </w:rPr>
        <w:t>5市3县</w:t>
      </w:r>
      <w:r>
        <w:rPr>
          <w:rFonts w:ascii="仿宋" w:hAnsi="仿宋" w:eastAsia="仿宋" w:cs="Times New Roman"/>
          <w:b/>
          <w:sz w:val="24"/>
          <w:szCs w:val="24"/>
        </w:rPr>
        <w:t>空气质量排名</w:t>
      </w:r>
      <w:bookmarkStart w:id="0" w:name="_Hlk518657785"/>
    </w:p>
    <w:tbl>
      <w:tblPr>
        <w:tblStyle w:val="7"/>
        <w:tblW w:w="8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38"/>
        <w:gridCol w:w="3691"/>
        <w:gridCol w:w="22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87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685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环境空气质量综合指数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87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城市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综合指数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2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沙湾县</w:t>
            </w:r>
          </w:p>
        </w:tc>
        <w:tc>
          <w:tcPr>
            <w:tcW w:w="222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玛纳斯县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8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呼图壁县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8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五家渠市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阜康市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87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昌吉市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87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站点</w:t>
            </w:r>
          </w:p>
        </w:tc>
        <w:tc>
          <w:tcPr>
            <w:tcW w:w="3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新区政务中心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87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州监测站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87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乌鲁木齐市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87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站点</w:t>
            </w:r>
          </w:p>
        </w:tc>
        <w:tc>
          <w:tcPr>
            <w:tcW w:w="3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培训基地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87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新疆农科院农场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87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铁路局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87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监测站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87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三十一中学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87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米东区环保局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87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收费所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7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石河子市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87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站点</w:t>
            </w:r>
          </w:p>
        </w:tc>
        <w:tc>
          <w:tcPr>
            <w:tcW w:w="3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艾青诗歌馆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7" w:type="dxa"/>
            <w:vMerge w:val="continue"/>
            <w:tcBorders>
              <w:top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阳光学校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3.57</w:t>
            </w:r>
          </w:p>
        </w:tc>
      </w:tr>
    </w:tbl>
    <w:p>
      <w:pPr>
        <w:rPr>
          <w:rFonts w:ascii="仿宋" w:hAnsi="仿宋" w:eastAsia="仿宋" w:cs="Times New Roman"/>
          <w:b/>
          <w:sz w:val="24"/>
          <w:szCs w:val="24"/>
        </w:rPr>
      </w:pPr>
    </w:p>
    <w:p>
      <w:pPr>
        <w:jc w:val="center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 xml:space="preserve">表3      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      </w:t>
      </w:r>
      <w:r>
        <w:rPr>
          <w:rFonts w:ascii="仿宋" w:hAnsi="仿宋" w:eastAsia="仿宋" w:cs="Times New Roman"/>
          <w:b/>
          <w:sz w:val="24"/>
          <w:szCs w:val="24"/>
        </w:rPr>
        <w:t>2019年</w:t>
      </w:r>
      <w:r>
        <w:rPr>
          <w:rFonts w:hint="eastAsia" w:ascii="仿宋" w:hAnsi="仿宋" w:eastAsia="仿宋" w:cs="Times New Roman"/>
          <w:b/>
          <w:sz w:val="24"/>
          <w:szCs w:val="24"/>
        </w:rPr>
        <w:t>8月“奎-独-乌”</w:t>
      </w:r>
      <w:r>
        <w:rPr>
          <w:rFonts w:ascii="仿宋" w:hAnsi="仿宋" w:eastAsia="仿宋" w:cs="Times New Roman"/>
          <w:b/>
          <w:sz w:val="24"/>
          <w:szCs w:val="24"/>
        </w:rPr>
        <w:t>区域城市空气质量排名</w:t>
      </w:r>
    </w:p>
    <w:tbl>
      <w:tblPr>
        <w:tblStyle w:val="7"/>
        <w:tblpPr w:leftFromText="180" w:rightFromText="180" w:vertAnchor="text" w:horzAnchor="margin" w:tblpXSpec="center" w:tblpY="38"/>
        <w:tblW w:w="82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42"/>
        <w:gridCol w:w="32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8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  <w:t>排名</w:t>
            </w:r>
          </w:p>
        </w:tc>
        <w:tc>
          <w:tcPr>
            <w:tcW w:w="649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环境空气质量综合指数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28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城市</w:t>
            </w:r>
          </w:p>
        </w:tc>
        <w:tc>
          <w:tcPr>
            <w:tcW w:w="32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28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乌苏市</w:t>
            </w:r>
          </w:p>
        </w:tc>
        <w:tc>
          <w:tcPr>
            <w:tcW w:w="3250" w:type="dxa"/>
            <w:tcBorders>
              <w:top w:val="single" w:color="auto" w:sz="12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2.06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2" w:type="dxa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独山子区</w:t>
            </w:r>
          </w:p>
        </w:tc>
        <w:tc>
          <w:tcPr>
            <w:tcW w:w="3250" w:type="dxa"/>
            <w:vAlign w:val="bottom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2.32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2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奎屯市</w:t>
            </w:r>
          </w:p>
        </w:tc>
        <w:tc>
          <w:tcPr>
            <w:tcW w:w="3250" w:type="dxa"/>
            <w:tcBorders>
              <w:bottom w:val="single" w:color="auto" w:sz="12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2.72</w:t>
            </w:r>
          </w:p>
        </w:tc>
      </w:tr>
      <w:bookmarkEnd w:id="0"/>
    </w:tbl>
    <w:p>
      <w:pPr>
        <w:spacing w:line="360" w:lineRule="exact"/>
        <w:jc w:val="left"/>
        <w:rPr>
          <w:rFonts w:ascii="仿宋" w:hAnsi="仿宋" w:eastAsia="仿宋"/>
          <w:sz w:val="24"/>
        </w:rPr>
      </w:pPr>
      <w:r>
        <w:rPr>
          <w:rFonts w:asciiTheme="minorEastAsia" w:hAnsiTheme="minorEastAsia"/>
        </w:rPr>
        <w:t>备注</w:t>
      </w:r>
      <w:r>
        <w:rPr>
          <w:rFonts w:hint="eastAsia" w:asciiTheme="minorEastAsia" w:hAnsiTheme="minorEastAsia"/>
        </w:rPr>
        <w:t>：</w:t>
      </w:r>
      <w:r>
        <w:rPr>
          <w:rFonts w:hint="eastAsia" w:ascii="仿宋" w:hAnsi="仿宋" w:eastAsia="仿宋"/>
          <w:sz w:val="24"/>
        </w:rPr>
        <w:t>环境空气质量综合指数越低，空气质量越好。</w:t>
      </w:r>
    </w:p>
    <w:p>
      <w:pPr>
        <w:spacing w:line="540" w:lineRule="exact"/>
        <w:ind w:firstLine="482" w:firstLineChars="200"/>
        <w:rPr>
          <w:rFonts w:ascii="仿宋" w:hAnsi="仿宋" w:eastAsia="仿宋" w:cs="Times New Roman"/>
          <w:b/>
          <w:sz w:val="24"/>
          <w:szCs w:val="24"/>
        </w:rPr>
      </w:pPr>
    </w:p>
    <w:sectPr>
      <w:pgSz w:w="11906" w:h="16838"/>
      <w:pgMar w:top="1985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D48"/>
    <w:rsid w:val="000028E8"/>
    <w:rsid w:val="00017A4A"/>
    <w:rsid w:val="00027DC7"/>
    <w:rsid w:val="00030224"/>
    <w:rsid w:val="000377CC"/>
    <w:rsid w:val="00041283"/>
    <w:rsid w:val="00047D45"/>
    <w:rsid w:val="00050678"/>
    <w:rsid w:val="00056244"/>
    <w:rsid w:val="00066C6B"/>
    <w:rsid w:val="000748AE"/>
    <w:rsid w:val="00082E05"/>
    <w:rsid w:val="0009095C"/>
    <w:rsid w:val="00092E7C"/>
    <w:rsid w:val="00093F71"/>
    <w:rsid w:val="00094ADE"/>
    <w:rsid w:val="000959C9"/>
    <w:rsid w:val="00097534"/>
    <w:rsid w:val="000A41FC"/>
    <w:rsid w:val="000A5ABB"/>
    <w:rsid w:val="000B624E"/>
    <w:rsid w:val="000B6611"/>
    <w:rsid w:val="000D6F8C"/>
    <w:rsid w:val="000E4477"/>
    <w:rsid w:val="000E605B"/>
    <w:rsid w:val="000E7AC8"/>
    <w:rsid w:val="000F783E"/>
    <w:rsid w:val="000F7D14"/>
    <w:rsid w:val="001021A5"/>
    <w:rsid w:val="0010734C"/>
    <w:rsid w:val="00112FBB"/>
    <w:rsid w:val="0012770A"/>
    <w:rsid w:val="001376BF"/>
    <w:rsid w:val="00140A3B"/>
    <w:rsid w:val="00153739"/>
    <w:rsid w:val="00160504"/>
    <w:rsid w:val="00160669"/>
    <w:rsid w:val="00163E51"/>
    <w:rsid w:val="0016417F"/>
    <w:rsid w:val="00171DBC"/>
    <w:rsid w:val="00172808"/>
    <w:rsid w:val="00183D55"/>
    <w:rsid w:val="001852E5"/>
    <w:rsid w:val="00197826"/>
    <w:rsid w:val="001A019E"/>
    <w:rsid w:val="001A50E1"/>
    <w:rsid w:val="001B2FF0"/>
    <w:rsid w:val="001B4265"/>
    <w:rsid w:val="001B6539"/>
    <w:rsid w:val="001D08A8"/>
    <w:rsid w:val="001F10D5"/>
    <w:rsid w:val="001F1D5A"/>
    <w:rsid w:val="001F205A"/>
    <w:rsid w:val="001F6D0F"/>
    <w:rsid w:val="001F6EE8"/>
    <w:rsid w:val="00200196"/>
    <w:rsid w:val="0020698D"/>
    <w:rsid w:val="00222AC3"/>
    <w:rsid w:val="00225946"/>
    <w:rsid w:val="00231072"/>
    <w:rsid w:val="00243030"/>
    <w:rsid w:val="00251597"/>
    <w:rsid w:val="00260790"/>
    <w:rsid w:val="00261F11"/>
    <w:rsid w:val="00287193"/>
    <w:rsid w:val="0028799C"/>
    <w:rsid w:val="002A39C3"/>
    <w:rsid w:val="002A3BBD"/>
    <w:rsid w:val="002A571C"/>
    <w:rsid w:val="002B28C3"/>
    <w:rsid w:val="002B6EBE"/>
    <w:rsid w:val="002C0169"/>
    <w:rsid w:val="002C3019"/>
    <w:rsid w:val="002C5DE9"/>
    <w:rsid w:val="002C7604"/>
    <w:rsid w:val="002D0AA9"/>
    <w:rsid w:val="002D5852"/>
    <w:rsid w:val="0030014E"/>
    <w:rsid w:val="00307415"/>
    <w:rsid w:val="00312E22"/>
    <w:rsid w:val="003363C3"/>
    <w:rsid w:val="00346C82"/>
    <w:rsid w:val="00355C34"/>
    <w:rsid w:val="00356774"/>
    <w:rsid w:val="003632DD"/>
    <w:rsid w:val="0036706C"/>
    <w:rsid w:val="00377AB1"/>
    <w:rsid w:val="00381587"/>
    <w:rsid w:val="003A0BF7"/>
    <w:rsid w:val="003B491B"/>
    <w:rsid w:val="003C05CF"/>
    <w:rsid w:val="003D2033"/>
    <w:rsid w:val="003D3732"/>
    <w:rsid w:val="003D48BF"/>
    <w:rsid w:val="003D583A"/>
    <w:rsid w:val="003D6D27"/>
    <w:rsid w:val="003E6AD8"/>
    <w:rsid w:val="003F5B80"/>
    <w:rsid w:val="00400507"/>
    <w:rsid w:val="004141D0"/>
    <w:rsid w:val="004164ED"/>
    <w:rsid w:val="004377EB"/>
    <w:rsid w:val="00437F52"/>
    <w:rsid w:val="00444535"/>
    <w:rsid w:val="004507C2"/>
    <w:rsid w:val="00456367"/>
    <w:rsid w:val="00460684"/>
    <w:rsid w:val="0046424D"/>
    <w:rsid w:val="004731B0"/>
    <w:rsid w:val="00474639"/>
    <w:rsid w:val="00474D20"/>
    <w:rsid w:val="004756EF"/>
    <w:rsid w:val="004773CF"/>
    <w:rsid w:val="0048221C"/>
    <w:rsid w:val="00494020"/>
    <w:rsid w:val="004955D7"/>
    <w:rsid w:val="004A35FA"/>
    <w:rsid w:val="004A43C3"/>
    <w:rsid w:val="004A58B1"/>
    <w:rsid w:val="004B0694"/>
    <w:rsid w:val="004B3AE0"/>
    <w:rsid w:val="004B49A2"/>
    <w:rsid w:val="004C1F28"/>
    <w:rsid w:val="004C5737"/>
    <w:rsid w:val="004D0933"/>
    <w:rsid w:val="004D21B0"/>
    <w:rsid w:val="004E0292"/>
    <w:rsid w:val="004E214D"/>
    <w:rsid w:val="004E2448"/>
    <w:rsid w:val="004E5AD6"/>
    <w:rsid w:val="004F3E68"/>
    <w:rsid w:val="004F7F9A"/>
    <w:rsid w:val="005016E1"/>
    <w:rsid w:val="00505DEB"/>
    <w:rsid w:val="00512FF5"/>
    <w:rsid w:val="00527A6C"/>
    <w:rsid w:val="005306D9"/>
    <w:rsid w:val="00540D45"/>
    <w:rsid w:val="00540E90"/>
    <w:rsid w:val="00546731"/>
    <w:rsid w:val="00554141"/>
    <w:rsid w:val="00580D48"/>
    <w:rsid w:val="0058234A"/>
    <w:rsid w:val="005876C5"/>
    <w:rsid w:val="0059194E"/>
    <w:rsid w:val="00593D0B"/>
    <w:rsid w:val="00597213"/>
    <w:rsid w:val="005A5721"/>
    <w:rsid w:val="005A71DE"/>
    <w:rsid w:val="005B0AC1"/>
    <w:rsid w:val="005B6882"/>
    <w:rsid w:val="005B786C"/>
    <w:rsid w:val="005C5083"/>
    <w:rsid w:val="005C6674"/>
    <w:rsid w:val="005F07F2"/>
    <w:rsid w:val="00606D2C"/>
    <w:rsid w:val="0062263D"/>
    <w:rsid w:val="006304FE"/>
    <w:rsid w:val="00634340"/>
    <w:rsid w:val="0063798B"/>
    <w:rsid w:val="0066081B"/>
    <w:rsid w:val="0067004C"/>
    <w:rsid w:val="00671E20"/>
    <w:rsid w:val="006804DF"/>
    <w:rsid w:val="00681CE5"/>
    <w:rsid w:val="00687519"/>
    <w:rsid w:val="00694D93"/>
    <w:rsid w:val="006A418A"/>
    <w:rsid w:val="006C3F33"/>
    <w:rsid w:val="006C4E63"/>
    <w:rsid w:val="006D015E"/>
    <w:rsid w:val="006D09F6"/>
    <w:rsid w:val="006D7739"/>
    <w:rsid w:val="006E4E64"/>
    <w:rsid w:val="006E51DE"/>
    <w:rsid w:val="006E61A6"/>
    <w:rsid w:val="006F5B89"/>
    <w:rsid w:val="006F60A6"/>
    <w:rsid w:val="00713188"/>
    <w:rsid w:val="00724B8C"/>
    <w:rsid w:val="00730473"/>
    <w:rsid w:val="00730B9D"/>
    <w:rsid w:val="00742454"/>
    <w:rsid w:val="00746DC2"/>
    <w:rsid w:val="007532BB"/>
    <w:rsid w:val="0075467D"/>
    <w:rsid w:val="007562E2"/>
    <w:rsid w:val="0076272D"/>
    <w:rsid w:val="00767912"/>
    <w:rsid w:val="00775720"/>
    <w:rsid w:val="0077773C"/>
    <w:rsid w:val="00781D9E"/>
    <w:rsid w:val="007A61CD"/>
    <w:rsid w:val="007A7187"/>
    <w:rsid w:val="007B6B59"/>
    <w:rsid w:val="007C28FD"/>
    <w:rsid w:val="007D2B58"/>
    <w:rsid w:val="007E358C"/>
    <w:rsid w:val="007E6E4E"/>
    <w:rsid w:val="007F3A8C"/>
    <w:rsid w:val="0080520C"/>
    <w:rsid w:val="008071E1"/>
    <w:rsid w:val="00814B8F"/>
    <w:rsid w:val="00823256"/>
    <w:rsid w:val="008311F2"/>
    <w:rsid w:val="0084463C"/>
    <w:rsid w:val="00847190"/>
    <w:rsid w:val="0085235D"/>
    <w:rsid w:val="00852D55"/>
    <w:rsid w:val="00855D10"/>
    <w:rsid w:val="00867547"/>
    <w:rsid w:val="00872E5B"/>
    <w:rsid w:val="00873522"/>
    <w:rsid w:val="0087640B"/>
    <w:rsid w:val="00884AAD"/>
    <w:rsid w:val="00885BF0"/>
    <w:rsid w:val="00891AB6"/>
    <w:rsid w:val="008958DE"/>
    <w:rsid w:val="008A7113"/>
    <w:rsid w:val="008B07A1"/>
    <w:rsid w:val="008B4203"/>
    <w:rsid w:val="008C3D0E"/>
    <w:rsid w:val="008D54CF"/>
    <w:rsid w:val="008D62CD"/>
    <w:rsid w:val="008D682D"/>
    <w:rsid w:val="008D71A8"/>
    <w:rsid w:val="008E7292"/>
    <w:rsid w:val="008F3225"/>
    <w:rsid w:val="008F32E7"/>
    <w:rsid w:val="00901FFD"/>
    <w:rsid w:val="00916A1E"/>
    <w:rsid w:val="00933B70"/>
    <w:rsid w:val="00936836"/>
    <w:rsid w:val="0093688E"/>
    <w:rsid w:val="0094427A"/>
    <w:rsid w:val="009515D9"/>
    <w:rsid w:val="0096076B"/>
    <w:rsid w:val="00960D13"/>
    <w:rsid w:val="00976A46"/>
    <w:rsid w:val="00981320"/>
    <w:rsid w:val="009870AF"/>
    <w:rsid w:val="00992BEA"/>
    <w:rsid w:val="009A68F1"/>
    <w:rsid w:val="009B52C9"/>
    <w:rsid w:val="009B7603"/>
    <w:rsid w:val="009C620B"/>
    <w:rsid w:val="009D5FFF"/>
    <w:rsid w:val="009E0988"/>
    <w:rsid w:val="009E2439"/>
    <w:rsid w:val="00A00ADF"/>
    <w:rsid w:val="00A02BFB"/>
    <w:rsid w:val="00A07342"/>
    <w:rsid w:val="00A15E03"/>
    <w:rsid w:val="00A25131"/>
    <w:rsid w:val="00A2767E"/>
    <w:rsid w:val="00A30233"/>
    <w:rsid w:val="00A30480"/>
    <w:rsid w:val="00A31617"/>
    <w:rsid w:val="00A329EB"/>
    <w:rsid w:val="00A32E62"/>
    <w:rsid w:val="00A45C5A"/>
    <w:rsid w:val="00A5134E"/>
    <w:rsid w:val="00A64854"/>
    <w:rsid w:val="00A65A23"/>
    <w:rsid w:val="00A72E20"/>
    <w:rsid w:val="00A72FD4"/>
    <w:rsid w:val="00A808D3"/>
    <w:rsid w:val="00A85572"/>
    <w:rsid w:val="00A93143"/>
    <w:rsid w:val="00A95B98"/>
    <w:rsid w:val="00AA7102"/>
    <w:rsid w:val="00AB189C"/>
    <w:rsid w:val="00AB56D3"/>
    <w:rsid w:val="00AC0F3C"/>
    <w:rsid w:val="00AC1483"/>
    <w:rsid w:val="00AC28F3"/>
    <w:rsid w:val="00AC3170"/>
    <w:rsid w:val="00AD050A"/>
    <w:rsid w:val="00AD61FD"/>
    <w:rsid w:val="00AE3E8A"/>
    <w:rsid w:val="00AE4F13"/>
    <w:rsid w:val="00AE6130"/>
    <w:rsid w:val="00AF0978"/>
    <w:rsid w:val="00AF5CEC"/>
    <w:rsid w:val="00AF636F"/>
    <w:rsid w:val="00B30A5A"/>
    <w:rsid w:val="00B35B44"/>
    <w:rsid w:val="00B36DFE"/>
    <w:rsid w:val="00B47291"/>
    <w:rsid w:val="00B4741F"/>
    <w:rsid w:val="00B47AAD"/>
    <w:rsid w:val="00B54215"/>
    <w:rsid w:val="00B6166E"/>
    <w:rsid w:val="00B66098"/>
    <w:rsid w:val="00B710F3"/>
    <w:rsid w:val="00B725D1"/>
    <w:rsid w:val="00B81B0E"/>
    <w:rsid w:val="00B81EE4"/>
    <w:rsid w:val="00B85D1C"/>
    <w:rsid w:val="00B8740E"/>
    <w:rsid w:val="00B94040"/>
    <w:rsid w:val="00BA7679"/>
    <w:rsid w:val="00BB528F"/>
    <w:rsid w:val="00BC5553"/>
    <w:rsid w:val="00BC590A"/>
    <w:rsid w:val="00BC7A20"/>
    <w:rsid w:val="00BD4465"/>
    <w:rsid w:val="00BD55C1"/>
    <w:rsid w:val="00BE7780"/>
    <w:rsid w:val="00BF0C89"/>
    <w:rsid w:val="00BF2C8F"/>
    <w:rsid w:val="00BF439F"/>
    <w:rsid w:val="00C02FBE"/>
    <w:rsid w:val="00C05574"/>
    <w:rsid w:val="00C20779"/>
    <w:rsid w:val="00C25A0A"/>
    <w:rsid w:val="00C33D06"/>
    <w:rsid w:val="00C340D1"/>
    <w:rsid w:val="00C3659E"/>
    <w:rsid w:val="00C41B75"/>
    <w:rsid w:val="00C41BC2"/>
    <w:rsid w:val="00C43874"/>
    <w:rsid w:val="00C56D9C"/>
    <w:rsid w:val="00C82224"/>
    <w:rsid w:val="00C84D94"/>
    <w:rsid w:val="00C862ED"/>
    <w:rsid w:val="00C86365"/>
    <w:rsid w:val="00C9244B"/>
    <w:rsid w:val="00C96C1E"/>
    <w:rsid w:val="00C97E2A"/>
    <w:rsid w:val="00CA0691"/>
    <w:rsid w:val="00CB41D7"/>
    <w:rsid w:val="00CB443F"/>
    <w:rsid w:val="00CC2C6D"/>
    <w:rsid w:val="00CC469D"/>
    <w:rsid w:val="00CE2279"/>
    <w:rsid w:val="00CE360B"/>
    <w:rsid w:val="00D00145"/>
    <w:rsid w:val="00D06D52"/>
    <w:rsid w:val="00D15642"/>
    <w:rsid w:val="00D1660C"/>
    <w:rsid w:val="00D2490E"/>
    <w:rsid w:val="00D27D71"/>
    <w:rsid w:val="00D33B68"/>
    <w:rsid w:val="00D51653"/>
    <w:rsid w:val="00D51EE7"/>
    <w:rsid w:val="00D61EDE"/>
    <w:rsid w:val="00D6791B"/>
    <w:rsid w:val="00D71983"/>
    <w:rsid w:val="00D85796"/>
    <w:rsid w:val="00D92584"/>
    <w:rsid w:val="00D94669"/>
    <w:rsid w:val="00DA75C1"/>
    <w:rsid w:val="00DA7753"/>
    <w:rsid w:val="00DB067E"/>
    <w:rsid w:val="00DB3EB3"/>
    <w:rsid w:val="00DB4E54"/>
    <w:rsid w:val="00DB5F00"/>
    <w:rsid w:val="00DC4295"/>
    <w:rsid w:val="00DC4961"/>
    <w:rsid w:val="00DE1B8C"/>
    <w:rsid w:val="00DE34BB"/>
    <w:rsid w:val="00DF68A8"/>
    <w:rsid w:val="00E118CD"/>
    <w:rsid w:val="00E2799A"/>
    <w:rsid w:val="00E3062F"/>
    <w:rsid w:val="00E32C21"/>
    <w:rsid w:val="00E3790B"/>
    <w:rsid w:val="00E418E7"/>
    <w:rsid w:val="00E45E99"/>
    <w:rsid w:val="00E532B8"/>
    <w:rsid w:val="00E5511E"/>
    <w:rsid w:val="00E55E55"/>
    <w:rsid w:val="00E72568"/>
    <w:rsid w:val="00E8010C"/>
    <w:rsid w:val="00E842FA"/>
    <w:rsid w:val="00E93CE8"/>
    <w:rsid w:val="00E9649E"/>
    <w:rsid w:val="00EB044A"/>
    <w:rsid w:val="00EB5F17"/>
    <w:rsid w:val="00EB7816"/>
    <w:rsid w:val="00EC37F9"/>
    <w:rsid w:val="00EC5C6C"/>
    <w:rsid w:val="00EC5FDC"/>
    <w:rsid w:val="00ED0CEA"/>
    <w:rsid w:val="00EF08F3"/>
    <w:rsid w:val="00EF28E3"/>
    <w:rsid w:val="00F03C69"/>
    <w:rsid w:val="00F36F1E"/>
    <w:rsid w:val="00F47947"/>
    <w:rsid w:val="00F53802"/>
    <w:rsid w:val="00F64C72"/>
    <w:rsid w:val="00F65D5E"/>
    <w:rsid w:val="00F66D78"/>
    <w:rsid w:val="00F738C5"/>
    <w:rsid w:val="00F8238B"/>
    <w:rsid w:val="00F83581"/>
    <w:rsid w:val="00F867A7"/>
    <w:rsid w:val="00F905A7"/>
    <w:rsid w:val="00F91DC8"/>
    <w:rsid w:val="00FA0DFF"/>
    <w:rsid w:val="00FB19EA"/>
    <w:rsid w:val="00FC13C4"/>
    <w:rsid w:val="00FC620A"/>
    <w:rsid w:val="00FC6260"/>
    <w:rsid w:val="00FC6CA0"/>
    <w:rsid w:val="00FC787B"/>
    <w:rsid w:val="00FD0C61"/>
    <w:rsid w:val="00FD4D90"/>
    <w:rsid w:val="00FD7274"/>
    <w:rsid w:val="00FE2393"/>
    <w:rsid w:val="00FE350B"/>
    <w:rsid w:val="00FE7D30"/>
    <w:rsid w:val="00FF29D8"/>
    <w:rsid w:val="01A43C0C"/>
    <w:rsid w:val="085A2365"/>
    <w:rsid w:val="1226132F"/>
    <w:rsid w:val="28225FFB"/>
    <w:rsid w:val="2A422ED2"/>
    <w:rsid w:val="4A4C4F65"/>
    <w:rsid w:val="61875CA5"/>
    <w:rsid w:val="6D33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4">
    <w:name w:val="Char Char1 Char Char"/>
    <w:basedOn w:val="2"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40B0C-2E49-40BF-B904-9FA512CB97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1010</Words>
  <Characters>5759</Characters>
  <Lines>47</Lines>
  <Paragraphs>13</Paragraphs>
  <TotalTime>3</TotalTime>
  <ScaleCrop>false</ScaleCrop>
  <LinksUpToDate>false</LinksUpToDate>
  <CharactersWithSpaces>6756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2019-04-10T02:19:00Z</dcterms:created>
  <dc:creator>张红丽(起草发文)</dc:creator>
  <cp:lastModifiedBy>蚍蜉</cp:lastModifiedBy>
  <cp:lastPrinted>2019-09-16T08:43:46Z</cp:lastPrinted>
  <dcterms:modified xsi:type="dcterms:W3CDTF">2019-09-16T08:43:50Z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